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EF4" w:rsidRDefault="001F7652" w:rsidP="001F7652">
      <w:pPr>
        <w:jc w:val="center"/>
        <w:rPr>
          <w:sz w:val="56"/>
          <w:szCs w:val="56"/>
        </w:rPr>
      </w:pPr>
      <w:r>
        <w:rPr>
          <w:sz w:val="56"/>
          <w:szCs w:val="56"/>
        </w:rPr>
        <w:t>Groton Ambulance Association</w:t>
      </w:r>
    </w:p>
    <w:p w:rsidR="001F7652" w:rsidRDefault="001F7652" w:rsidP="001F7652">
      <w:pPr>
        <w:jc w:val="right"/>
        <w:rPr>
          <w:sz w:val="32"/>
          <w:szCs w:val="32"/>
        </w:rPr>
      </w:pPr>
      <w:r>
        <w:rPr>
          <w:sz w:val="32"/>
          <w:szCs w:val="32"/>
        </w:rPr>
        <w:t>Board of Directors Meeting</w:t>
      </w:r>
    </w:p>
    <w:p w:rsidR="001F7652" w:rsidRDefault="001F7652" w:rsidP="001F7652">
      <w:pPr>
        <w:jc w:val="right"/>
        <w:rPr>
          <w:sz w:val="32"/>
          <w:szCs w:val="32"/>
        </w:rPr>
      </w:pPr>
      <w:r>
        <w:rPr>
          <w:sz w:val="32"/>
          <w:szCs w:val="32"/>
        </w:rPr>
        <w:t>February 08, 2023</w:t>
      </w:r>
    </w:p>
    <w:p w:rsidR="001F7652" w:rsidRDefault="001F7652" w:rsidP="001F7652">
      <w:pPr>
        <w:rPr>
          <w:sz w:val="32"/>
          <w:szCs w:val="32"/>
        </w:rPr>
      </w:pPr>
    </w:p>
    <w:p w:rsidR="001F7652" w:rsidRDefault="001F7652" w:rsidP="001F7652">
      <w:pPr>
        <w:rPr>
          <w:sz w:val="24"/>
          <w:szCs w:val="24"/>
        </w:rPr>
      </w:pPr>
      <w:r>
        <w:rPr>
          <w:sz w:val="24"/>
          <w:szCs w:val="24"/>
        </w:rPr>
        <w:t xml:space="preserve">Board members present: Chet </w:t>
      </w:r>
      <w:proofErr w:type="spellStart"/>
      <w:r>
        <w:rPr>
          <w:sz w:val="24"/>
          <w:szCs w:val="24"/>
        </w:rPr>
        <w:t>Kaniecki</w:t>
      </w:r>
      <w:proofErr w:type="spellEnd"/>
      <w:r>
        <w:rPr>
          <w:sz w:val="24"/>
          <w:szCs w:val="24"/>
        </w:rPr>
        <w:t xml:space="preserve">, Ryan Boulanger, Keith Gomes, Rob McDermott, Kelsey Gomes, Martha Brucker, Paula Edwards </w:t>
      </w:r>
    </w:p>
    <w:p w:rsidR="001F7652" w:rsidRDefault="001F7652" w:rsidP="001F7652">
      <w:pPr>
        <w:rPr>
          <w:sz w:val="24"/>
          <w:szCs w:val="24"/>
        </w:rPr>
      </w:pPr>
      <w:r>
        <w:rPr>
          <w:sz w:val="24"/>
          <w:szCs w:val="24"/>
        </w:rPr>
        <w:t>Members present: Skyler Hatter, Christian Lombardi</w:t>
      </w:r>
    </w:p>
    <w:p w:rsidR="001F7652" w:rsidRDefault="001F7652" w:rsidP="001F7652">
      <w:pPr>
        <w:rPr>
          <w:sz w:val="24"/>
          <w:szCs w:val="24"/>
        </w:rPr>
      </w:pPr>
    </w:p>
    <w:p w:rsidR="001F7652" w:rsidRDefault="001F7652" w:rsidP="001F7652">
      <w:pPr>
        <w:pStyle w:val="ListParagraph"/>
        <w:numPr>
          <w:ilvl w:val="0"/>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calls February B.O.D. meeting to order at 18:03 with six board members present establishing a quorum (Paula Edwards excused tardy due to late call)</w:t>
      </w:r>
    </w:p>
    <w:p w:rsidR="001F7652" w:rsidRDefault="001F7652" w:rsidP="001F7652">
      <w:pPr>
        <w:pStyle w:val="ListParagraph"/>
        <w:numPr>
          <w:ilvl w:val="0"/>
          <w:numId w:val="1"/>
        </w:numPr>
        <w:rPr>
          <w:sz w:val="24"/>
          <w:szCs w:val="24"/>
        </w:rPr>
      </w:pPr>
      <w:r>
        <w:rPr>
          <w:sz w:val="24"/>
          <w:szCs w:val="24"/>
        </w:rPr>
        <w:t>Motion by Keith Gomes and seconded by Rob McDermott to accept minutes from January B.O.D. meeting as posted. Motion carries unanimously</w:t>
      </w:r>
    </w:p>
    <w:p w:rsidR="001F7652" w:rsidRDefault="001F7652" w:rsidP="001F7652">
      <w:pPr>
        <w:pStyle w:val="ListParagraph"/>
        <w:numPr>
          <w:ilvl w:val="0"/>
          <w:numId w:val="1"/>
        </w:numPr>
        <w:rPr>
          <w:sz w:val="24"/>
          <w:szCs w:val="24"/>
        </w:rPr>
      </w:pPr>
      <w:r>
        <w:rPr>
          <w:sz w:val="24"/>
          <w:szCs w:val="24"/>
        </w:rPr>
        <w:t>Report of Officers:</w:t>
      </w:r>
    </w:p>
    <w:p w:rsidR="001F7652" w:rsidRDefault="001F7652" w:rsidP="001F7652">
      <w:pPr>
        <w:pStyle w:val="ListParagraph"/>
        <w:numPr>
          <w:ilvl w:val="1"/>
          <w:numId w:val="1"/>
        </w:numPr>
        <w:rPr>
          <w:sz w:val="24"/>
          <w:szCs w:val="24"/>
        </w:rPr>
      </w:pPr>
      <w:r>
        <w:rPr>
          <w:sz w:val="24"/>
          <w:szCs w:val="24"/>
        </w:rPr>
        <w:t>President</w:t>
      </w:r>
    </w:p>
    <w:p w:rsidR="001F7652" w:rsidRDefault="001F7652" w:rsidP="001F7652">
      <w:pPr>
        <w:pStyle w:val="ListParagraph"/>
        <w:numPr>
          <w:ilvl w:val="2"/>
          <w:numId w:val="1"/>
        </w:numPr>
        <w:rPr>
          <w:sz w:val="24"/>
          <w:szCs w:val="24"/>
        </w:rPr>
      </w:pPr>
      <w:r>
        <w:rPr>
          <w:sz w:val="24"/>
          <w:szCs w:val="24"/>
        </w:rPr>
        <w:t>Will be addressed under Old/New Business</w:t>
      </w:r>
    </w:p>
    <w:p w:rsidR="001F7652" w:rsidRDefault="001F7652" w:rsidP="001F7652">
      <w:pPr>
        <w:pStyle w:val="ListParagraph"/>
        <w:numPr>
          <w:ilvl w:val="1"/>
          <w:numId w:val="1"/>
        </w:numPr>
        <w:rPr>
          <w:sz w:val="24"/>
          <w:szCs w:val="24"/>
        </w:rPr>
      </w:pPr>
      <w:r>
        <w:rPr>
          <w:sz w:val="24"/>
          <w:szCs w:val="24"/>
        </w:rPr>
        <w:t>V/P</w:t>
      </w:r>
    </w:p>
    <w:p w:rsidR="001F7652" w:rsidRDefault="001F7652" w:rsidP="001F7652">
      <w:pPr>
        <w:pStyle w:val="ListParagraph"/>
        <w:numPr>
          <w:ilvl w:val="2"/>
          <w:numId w:val="1"/>
        </w:numPr>
        <w:rPr>
          <w:sz w:val="24"/>
          <w:szCs w:val="24"/>
        </w:rPr>
      </w:pPr>
      <w:r>
        <w:rPr>
          <w:sz w:val="24"/>
          <w:szCs w:val="24"/>
        </w:rPr>
        <w:t>N/R</w:t>
      </w:r>
    </w:p>
    <w:p w:rsidR="001F7652" w:rsidRDefault="001F7652" w:rsidP="001F7652">
      <w:pPr>
        <w:pStyle w:val="ListParagraph"/>
        <w:numPr>
          <w:ilvl w:val="1"/>
          <w:numId w:val="1"/>
        </w:numPr>
        <w:rPr>
          <w:sz w:val="24"/>
          <w:szCs w:val="24"/>
        </w:rPr>
      </w:pPr>
      <w:r>
        <w:rPr>
          <w:sz w:val="24"/>
          <w:szCs w:val="24"/>
        </w:rPr>
        <w:t>Secretary</w:t>
      </w:r>
    </w:p>
    <w:p w:rsidR="001F7652" w:rsidRDefault="001F7652" w:rsidP="001F7652">
      <w:pPr>
        <w:pStyle w:val="ListParagraph"/>
        <w:numPr>
          <w:ilvl w:val="2"/>
          <w:numId w:val="1"/>
        </w:numPr>
        <w:rPr>
          <w:sz w:val="24"/>
          <w:szCs w:val="24"/>
        </w:rPr>
      </w:pPr>
      <w:r>
        <w:rPr>
          <w:sz w:val="24"/>
          <w:szCs w:val="24"/>
        </w:rPr>
        <w:t>N/R</w:t>
      </w:r>
    </w:p>
    <w:p w:rsidR="001F7652" w:rsidRDefault="001F7652" w:rsidP="001F7652">
      <w:pPr>
        <w:pStyle w:val="ListParagraph"/>
        <w:numPr>
          <w:ilvl w:val="1"/>
          <w:numId w:val="1"/>
        </w:numPr>
        <w:rPr>
          <w:sz w:val="24"/>
          <w:szCs w:val="24"/>
        </w:rPr>
      </w:pPr>
      <w:r>
        <w:rPr>
          <w:sz w:val="24"/>
          <w:szCs w:val="24"/>
        </w:rPr>
        <w:t>Treasurer</w:t>
      </w:r>
    </w:p>
    <w:p w:rsidR="001F7652" w:rsidRDefault="001F7652" w:rsidP="001F7652">
      <w:pPr>
        <w:pStyle w:val="ListParagraph"/>
        <w:numPr>
          <w:ilvl w:val="2"/>
          <w:numId w:val="1"/>
        </w:numPr>
        <w:rPr>
          <w:sz w:val="24"/>
          <w:szCs w:val="24"/>
        </w:rPr>
      </w:pPr>
      <w:r>
        <w:rPr>
          <w:sz w:val="24"/>
          <w:szCs w:val="24"/>
        </w:rPr>
        <w:t>See submitted report. Motion by Keith Gomes and seconded by Martha Brucker to accept Treasurer’s report as read. Motion carries unanimously</w:t>
      </w:r>
    </w:p>
    <w:p w:rsidR="001F7652" w:rsidRDefault="001F7652" w:rsidP="001F7652">
      <w:pPr>
        <w:pStyle w:val="ListParagraph"/>
        <w:numPr>
          <w:ilvl w:val="1"/>
          <w:numId w:val="1"/>
        </w:numPr>
        <w:rPr>
          <w:sz w:val="24"/>
          <w:szCs w:val="24"/>
        </w:rPr>
      </w:pPr>
      <w:r>
        <w:rPr>
          <w:sz w:val="24"/>
          <w:szCs w:val="24"/>
        </w:rPr>
        <w:t>Training</w:t>
      </w:r>
    </w:p>
    <w:p w:rsidR="001F7652" w:rsidRDefault="001F7652" w:rsidP="001F7652">
      <w:pPr>
        <w:pStyle w:val="ListParagraph"/>
        <w:numPr>
          <w:ilvl w:val="2"/>
          <w:numId w:val="1"/>
        </w:numPr>
        <w:rPr>
          <w:sz w:val="24"/>
          <w:szCs w:val="24"/>
        </w:rPr>
      </w:pPr>
      <w:r>
        <w:rPr>
          <w:sz w:val="24"/>
          <w:szCs w:val="24"/>
        </w:rPr>
        <w:t xml:space="preserve">Elaina </w:t>
      </w:r>
      <w:proofErr w:type="spellStart"/>
      <w:r>
        <w:rPr>
          <w:sz w:val="24"/>
          <w:szCs w:val="24"/>
        </w:rPr>
        <w:t>Jantzi</w:t>
      </w:r>
      <w:proofErr w:type="spellEnd"/>
      <w:r>
        <w:rPr>
          <w:sz w:val="24"/>
          <w:szCs w:val="24"/>
        </w:rPr>
        <w:t xml:space="preserve"> is signed off and now a full crew member. Kyle Caswell has reentered training program. Tara Borden has voluntarily withdrawn from training program however she expresses interest in remaining with organization and helping out in ways other than filling crews and responding to calls. Amelia </w:t>
      </w:r>
      <w:proofErr w:type="spellStart"/>
      <w:r>
        <w:rPr>
          <w:sz w:val="24"/>
          <w:szCs w:val="24"/>
        </w:rPr>
        <w:t>Halpryn</w:t>
      </w:r>
      <w:proofErr w:type="spellEnd"/>
      <w:r>
        <w:rPr>
          <w:sz w:val="24"/>
          <w:szCs w:val="24"/>
        </w:rPr>
        <w:t xml:space="preserve"> is progressing well with her training. Tess </w:t>
      </w:r>
      <w:r w:rsidR="008D34DF">
        <w:rPr>
          <w:sz w:val="24"/>
          <w:szCs w:val="24"/>
        </w:rPr>
        <w:t>Nutt is progressing well with her driver training. CPR class was held and went well. Online training for February has been posted. Observers from Steve Christina’s EMT class have begun their ride time and they have been placed on schedule</w:t>
      </w:r>
    </w:p>
    <w:p w:rsidR="008D34DF" w:rsidRDefault="008D34DF" w:rsidP="008D34DF">
      <w:pPr>
        <w:pStyle w:val="ListParagraph"/>
        <w:numPr>
          <w:ilvl w:val="0"/>
          <w:numId w:val="1"/>
        </w:numPr>
        <w:rPr>
          <w:sz w:val="24"/>
          <w:szCs w:val="24"/>
        </w:rPr>
      </w:pPr>
      <w:r>
        <w:rPr>
          <w:sz w:val="24"/>
          <w:szCs w:val="24"/>
        </w:rPr>
        <w:t>Old Business</w:t>
      </w:r>
    </w:p>
    <w:p w:rsidR="008D34DF" w:rsidRDefault="008D34DF" w:rsidP="008D34DF">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reports on the following items: (1) Due to our fraud incident we have had to close out general fund account and transitioned into our Yale </w:t>
      </w:r>
      <w:r>
        <w:rPr>
          <w:sz w:val="24"/>
          <w:szCs w:val="24"/>
        </w:rPr>
        <w:lastRenderedPageBreak/>
        <w:t xml:space="preserve">main checking account and renamed it as accounts payable. We are also changing over direct deposit to Yale account and new checks have been ordered but delivery will be delayed slightly. GTPD and Postmaster are assisting with bank officials with investigation. (2) SBFD drill went well. GAA provided three ambulances and participation was well appreciated and drill went smoothly. (3) Remount for G-301 has been cancelled. (4) Still waiting on quotes for new tough books as well as demo units. (5) SAM application has been renewed and is current to 12/23. (6) DVR upgrade has been completed. (7) Received our annual license from State of Connecticut. (8) </w:t>
      </w:r>
      <w:r w:rsidR="006E294E">
        <w:rPr>
          <w:sz w:val="24"/>
          <w:szCs w:val="24"/>
        </w:rPr>
        <w:t>Budget proposal submitted to town manager and accepted. (9) No new information on L&amp;M ambulances. (10) Contacted by Bob Charette regarding quote for replacing furnace</w:t>
      </w:r>
    </w:p>
    <w:p w:rsidR="006E294E" w:rsidRDefault="006E294E" w:rsidP="008D34DF">
      <w:pPr>
        <w:pStyle w:val="ListParagraph"/>
        <w:numPr>
          <w:ilvl w:val="1"/>
          <w:numId w:val="1"/>
        </w:numPr>
        <w:rPr>
          <w:sz w:val="24"/>
          <w:szCs w:val="24"/>
        </w:rPr>
      </w:pPr>
      <w:r>
        <w:rPr>
          <w:sz w:val="24"/>
          <w:szCs w:val="24"/>
        </w:rPr>
        <w:t xml:space="preserve">Much discussion held regarding ARPA Fund payout. Main discussion focusing on who (GAA employees) are eligible and </w:t>
      </w:r>
      <w:r w:rsidR="008A3D23">
        <w:rPr>
          <w:sz w:val="24"/>
          <w:szCs w:val="24"/>
        </w:rPr>
        <w:t>what defines an employee</w:t>
      </w:r>
      <w:r w:rsidR="00766541">
        <w:rPr>
          <w:sz w:val="24"/>
          <w:szCs w:val="24"/>
        </w:rPr>
        <w:t>. Motion by Kelsey Gomes and seconded by Paula Edwards to award premium pay from ARPA funding to active members of GAA who have been employed prior to March 12, 2021 and are still employed by GAA at time that funds are distributed. Motion carries unanimously</w:t>
      </w:r>
    </w:p>
    <w:p w:rsidR="00766541" w:rsidRDefault="00766541" w:rsidP="008D34DF">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suggests tabling any further discussion or action regarding bundle billing until PHC contract with Yale has expired</w:t>
      </w:r>
    </w:p>
    <w:p w:rsidR="00766541" w:rsidRDefault="00766541" w:rsidP="00766541">
      <w:pPr>
        <w:pStyle w:val="ListParagraph"/>
        <w:numPr>
          <w:ilvl w:val="0"/>
          <w:numId w:val="1"/>
        </w:numPr>
        <w:rPr>
          <w:sz w:val="24"/>
          <w:szCs w:val="24"/>
        </w:rPr>
      </w:pPr>
      <w:r>
        <w:rPr>
          <w:sz w:val="24"/>
          <w:szCs w:val="24"/>
        </w:rPr>
        <w:t>New Business</w:t>
      </w:r>
    </w:p>
    <w:p w:rsidR="00766541" w:rsidRDefault="00766541" w:rsidP="00766541">
      <w:pPr>
        <w:pStyle w:val="ListParagraph"/>
        <w:numPr>
          <w:ilvl w:val="1"/>
          <w:numId w:val="1"/>
        </w:numPr>
        <w:rPr>
          <w:sz w:val="24"/>
          <w:szCs w:val="24"/>
        </w:rPr>
      </w:pPr>
      <w:r>
        <w:rPr>
          <w:sz w:val="24"/>
          <w:szCs w:val="24"/>
        </w:rPr>
        <w:t xml:space="preserve">Kelsey Gomes states a vote via email was held amongst B.O.D.’s regarding teaching a CPR class for Groton Little League on behalf of GAA. Cost of each attendee was set at $35. She states she has since received a second email from Town Councilor Rachel Franco who is requesting a CPR class for approximately 75-80 people. Discussion held on this most recent email due in part because this class would be conducted for a for-profit organization. Concern was raised during discussion as to whether GAA should get involved in conducting these classes on behalf of for-profit organizations as word of mouth will likely spread generating more attention. President </w:t>
      </w:r>
      <w:proofErr w:type="spellStart"/>
      <w:r>
        <w:rPr>
          <w:sz w:val="24"/>
          <w:szCs w:val="24"/>
        </w:rPr>
        <w:t>Kaniecki</w:t>
      </w:r>
      <w:proofErr w:type="spellEnd"/>
      <w:r>
        <w:rPr>
          <w:sz w:val="24"/>
          <w:szCs w:val="24"/>
        </w:rPr>
        <w:t xml:space="preserve"> states it would be beneficial to</w:t>
      </w:r>
      <w:r w:rsidR="00DE23F8">
        <w:rPr>
          <w:sz w:val="24"/>
          <w:szCs w:val="24"/>
        </w:rPr>
        <w:t xml:space="preserve"> GAA to</w:t>
      </w:r>
      <w:r>
        <w:rPr>
          <w:sz w:val="24"/>
          <w:szCs w:val="24"/>
        </w:rPr>
        <w:t xml:space="preserve"> have additional personnel who are trained as CPR instructors and that it would be in GAA’s best interest to stick with non-profit </w:t>
      </w:r>
      <w:r w:rsidR="00DE23F8">
        <w:rPr>
          <w:sz w:val="24"/>
          <w:szCs w:val="24"/>
        </w:rPr>
        <w:t>organizations if you are representing GAA</w:t>
      </w:r>
      <w:r>
        <w:rPr>
          <w:sz w:val="24"/>
          <w:szCs w:val="24"/>
        </w:rPr>
        <w:t xml:space="preserve"> </w:t>
      </w:r>
      <w:r w:rsidR="00DE23F8">
        <w:rPr>
          <w:sz w:val="24"/>
          <w:szCs w:val="24"/>
        </w:rPr>
        <w:t>but that on your own time you can teach to whomever you choose. Motion by Kelsey Gomes and seconded by Martha Brucker to stay with non-profit organizations when teaching on behalf of GAA and that the cost of each student be set at $35/person. Motion caries unanimously</w:t>
      </w:r>
    </w:p>
    <w:p w:rsidR="00DE23F8" w:rsidRDefault="00DE23F8" w:rsidP="00766541">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states Town of Groton is nearing completion of placing AED’s in all town owned buildings. </w:t>
      </w:r>
    </w:p>
    <w:p w:rsidR="00DE23F8" w:rsidRDefault="00DE23F8" w:rsidP="00766541">
      <w:pPr>
        <w:pStyle w:val="ListParagraph"/>
        <w:numPr>
          <w:ilvl w:val="1"/>
          <w:numId w:val="1"/>
        </w:numPr>
        <w:rPr>
          <w:sz w:val="24"/>
          <w:szCs w:val="24"/>
        </w:rPr>
      </w:pPr>
      <w:r>
        <w:rPr>
          <w:sz w:val="24"/>
          <w:szCs w:val="24"/>
        </w:rPr>
        <w:t xml:space="preserve">GAA received notice that organization will be audited by IRS. President </w:t>
      </w:r>
      <w:proofErr w:type="spellStart"/>
      <w:r>
        <w:rPr>
          <w:sz w:val="24"/>
          <w:szCs w:val="24"/>
        </w:rPr>
        <w:t>Kaniecki</w:t>
      </w:r>
      <w:proofErr w:type="spellEnd"/>
      <w:r>
        <w:rPr>
          <w:sz w:val="24"/>
          <w:szCs w:val="24"/>
        </w:rPr>
        <w:t xml:space="preserve"> states this is a result of there being two outstanding employee loans that have yet to be settled (Deb Brown and Marvin </w:t>
      </w:r>
      <w:proofErr w:type="spellStart"/>
      <w:r>
        <w:rPr>
          <w:sz w:val="24"/>
          <w:szCs w:val="24"/>
        </w:rPr>
        <w:t>Burkholter</w:t>
      </w:r>
      <w:proofErr w:type="spellEnd"/>
      <w:r>
        <w:rPr>
          <w:sz w:val="24"/>
          <w:szCs w:val="24"/>
        </w:rPr>
        <w:t xml:space="preserve">). President </w:t>
      </w:r>
      <w:proofErr w:type="spellStart"/>
      <w:r>
        <w:rPr>
          <w:sz w:val="24"/>
          <w:szCs w:val="24"/>
        </w:rPr>
        <w:t>Kaniecki</w:t>
      </w:r>
      <w:proofErr w:type="spellEnd"/>
      <w:r>
        <w:rPr>
          <w:sz w:val="24"/>
          <w:szCs w:val="24"/>
        </w:rPr>
        <w:t xml:space="preserve"> states he is working with respective parties to conclude situation</w:t>
      </w:r>
    </w:p>
    <w:p w:rsidR="00DE23F8" w:rsidRDefault="00DE23F8" w:rsidP="00766541">
      <w:pPr>
        <w:pStyle w:val="ListParagraph"/>
        <w:numPr>
          <w:ilvl w:val="1"/>
          <w:numId w:val="1"/>
        </w:numPr>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states that while going through paperwork he came upon an agreement from 2009 which established an agreement with Mohegan Tribal Fire Dept. on bundle billing that was signed by then President at the time George T. Law. He also states he has received a bill for $1800</w:t>
      </w:r>
      <w:r w:rsidR="003E3786">
        <w:rPr>
          <w:sz w:val="24"/>
          <w:szCs w:val="24"/>
        </w:rPr>
        <w:t xml:space="preserve"> for three transports. Since terms of contract have not been maintained by M.T.F.D., President </w:t>
      </w:r>
      <w:proofErr w:type="spellStart"/>
      <w:r w:rsidR="003E3786">
        <w:rPr>
          <w:sz w:val="24"/>
          <w:szCs w:val="24"/>
        </w:rPr>
        <w:t>Kaniecki</w:t>
      </w:r>
      <w:proofErr w:type="spellEnd"/>
      <w:r w:rsidR="003E3786">
        <w:rPr>
          <w:sz w:val="24"/>
          <w:szCs w:val="24"/>
        </w:rPr>
        <w:t xml:space="preserve"> motions with Martha Brucker as second to terminate contract with an official written notice. Motion carries unanimously</w:t>
      </w:r>
    </w:p>
    <w:p w:rsidR="003E3786" w:rsidRDefault="003E3786" w:rsidP="003E3786">
      <w:pPr>
        <w:pStyle w:val="ListParagraph"/>
        <w:numPr>
          <w:ilvl w:val="0"/>
          <w:numId w:val="1"/>
        </w:numPr>
        <w:rPr>
          <w:sz w:val="24"/>
          <w:szCs w:val="24"/>
        </w:rPr>
      </w:pPr>
      <w:r>
        <w:rPr>
          <w:sz w:val="24"/>
          <w:szCs w:val="24"/>
        </w:rPr>
        <w:t>Good of the Order</w:t>
      </w:r>
    </w:p>
    <w:p w:rsidR="003E3786" w:rsidRDefault="003E3786" w:rsidP="003E3786">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expresses best wishes on behalf of GAA to Elaina </w:t>
      </w:r>
      <w:proofErr w:type="spellStart"/>
      <w:r>
        <w:rPr>
          <w:sz w:val="24"/>
          <w:szCs w:val="24"/>
        </w:rPr>
        <w:t>Jantzi</w:t>
      </w:r>
      <w:proofErr w:type="spellEnd"/>
      <w:r>
        <w:rPr>
          <w:sz w:val="24"/>
          <w:szCs w:val="24"/>
        </w:rPr>
        <w:t xml:space="preserve"> as she continues on with her education</w:t>
      </w:r>
    </w:p>
    <w:p w:rsidR="003E3786" w:rsidRDefault="003E3786" w:rsidP="003E3786">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also states he will most likely not seek reelection this coming June and that if anyone knows of someone who is interested to have that person(s) be notified</w:t>
      </w:r>
    </w:p>
    <w:p w:rsidR="003E3786" w:rsidRDefault="003E3786" w:rsidP="003E3786">
      <w:pPr>
        <w:pStyle w:val="ListParagraph"/>
        <w:numPr>
          <w:ilvl w:val="0"/>
          <w:numId w:val="1"/>
        </w:numPr>
        <w:rPr>
          <w:sz w:val="24"/>
          <w:szCs w:val="24"/>
        </w:rPr>
      </w:pPr>
      <w:r>
        <w:rPr>
          <w:sz w:val="24"/>
          <w:szCs w:val="24"/>
        </w:rPr>
        <w:t>Motion by Keith Gomes and seconded by Paula Edwards to adjourn at 19:20. Motion carries unanimously</w:t>
      </w:r>
    </w:p>
    <w:p w:rsidR="003E3786" w:rsidRDefault="003E3786" w:rsidP="003E3786">
      <w:pPr>
        <w:rPr>
          <w:sz w:val="24"/>
          <w:szCs w:val="24"/>
        </w:rPr>
      </w:pPr>
    </w:p>
    <w:p w:rsidR="003E3786" w:rsidRDefault="003E3786" w:rsidP="003E3786">
      <w:pPr>
        <w:rPr>
          <w:sz w:val="24"/>
          <w:szCs w:val="24"/>
        </w:rPr>
      </w:pPr>
      <w:r>
        <w:rPr>
          <w:sz w:val="24"/>
          <w:szCs w:val="24"/>
        </w:rPr>
        <w:t>Respectfully Submitted,</w:t>
      </w:r>
    </w:p>
    <w:p w:rsidR="003E3786" w:rsidRDefault="003E3786" w:rsidP="003E3786">
      <w:pPr>
        <w:rPr>
          <w:sz w:val="24"/>
          <w:szCs w:val="24"/>
        </w:rPr>
      </w:pPr>
    </w:p>
    <w:p w:rsidR="003E3786" w:rsidRDefault="003E3786" w:rsidP="003E3786">
      <w:pPr>
        <w:rPr>
          <w:sz w:val="24"/>
          <w:szCs w:val="24"/>
        </w:rPr>
      </w:pPr>
    </w:p>
    <w:p w:rsidR="003E3786" w:rsidRDefault="003E3786" w:rsidP="003E3786">
      <w:pPr>
        <w:rPr>
          <w:sz w:val="24"/>
          <w:szCs w:val="24"/>
        </w:rPr>
      </w:pPr>
    </w:p>
    <w:p w:rsidR="003E3786" w:rsidRDefault="003E3786" w:rsidP="003E3786">
      <w:pPr>
        <w:rPr>
          <w:sz w:val="24"/>
          <w:szCs w:val="24"/>
        </w:rPr>
      </w:pPr>
      <w:r>
        <w:rPr>
          <w:sz w:val="24"/>
          <w:szCs w:val="24"/>
        </w:rPr>
        <w:t>Keith W. Gomes</w:t>
      </w:r>
    </w:p>
    <w:p w:rsidR="003E3786" w:rsidRPr="003E3786" w:rsidRDefault="003E3786" w:rsidP="003E3786">
      <w:pPr>
        <w:rPr>
          <w:sz w:val="24"/>
          <w:szCs w:val="24"/>
        </w:rPr>
      </w:pPr>
      <w:r>
        <w:rPr>
          <w:sz w:val="24"/>
          <w:szCs w:val="24"/>
        </w:rPr>
        <w:t>Secretary</w:t>
      </w:r>
      <w:bookmarkStart w:id="0" w:name="_GoBack"/>
      <w:bookmarkEnd w:id="0"/>
    </w:p>
    <w:p w:rsidR="003E3786" w:rsidRPr="001F7652" w:rsidRDefault="003E3786" w:rsidP="003E3786">
      <w:pPr>
        <w:pStyle w:val="ListParagraph"/>
        <w:rPr>
          <w:sz w:val="24"/>
          <w:szCs w:val="24"/>
        </w:rPr>
      </w:pPr>
    </w:p>
    <w:sectPr w:rsidR="003E3786" w:rsidRPr="001F7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86372"/>
    <w:multiLevelType w:val="hybridMultilevel"/>
    <w:tmpl w:val="94B2F7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652"/>
    <w:rsid w:val="001F7652"/>
    <w:rsid w:val="003E3786"/>
    <w:rsid w:val="006E294E"/>
    <w:rsid w:val="006E7C23"/>
    <w:rsid w:val="00766541"/>
    <w:rsid w:val="008A3D23"/>
    <w:rsid w:val="008D34DF"/>
    <w:rsid w:val="00DE23F8"/>
    <w:rsid w:val="00ED2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D1BEC"/>
  <w15:chartTrackingRefBased/>
  <w15:docId w15:val="{7EE5BCF8-A6EE-4C08-9657-BCF8D9A4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6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Gomes, Keith</dc:creator>
  <cp:keywords/>
  <dc:description/>
  <cp:lastModifiedBy>Gomes, Keith</cp:lastModifiedBy>
  <cp:revision>1</cp:revision>
  <dcterms:created xsi:type="dcterms:W3CDTF">2023-02-09T22:13:00Z</dcterms:created>
  <dcterms:modified xsi:type="dcterms:W3CDTF">2023-02-09T23:58:00Z</dcterms:modified>
</cp:coreProperties>
</file>